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F09" w:rsidRPr="004E47D3" w:rsidRDefault="00293F09" w:rsidP="004E47D3">
      <w:pPr>
        <w:spacing w:line="480" w:lineRule="auto"/>
        <w:rPr>
          <w:sz w:val="24"/>
          <w:szCs w:val="24"/>
        </w:rPr>
      </w:pPr>
      <w:r w:rsidRPr="004E47D3">
        <w:rPr>
          <w:sz w:val="24"/>
          <w:szCs w:val="24"/>
        </w:rPr>
        <w:t>Apple Inc. SWOT and PEST analysis</w:t>
      </w:r>
    </w:p>
    <w:p w:rsidR="00293F09" w:rsidRPr="004E47D3" w:rsidRDefault="00293F09" w:rsidP="004E47D3">
      <w:pPr>
        <w:spacing w:line="480" w:lineRule="auto"/>
        <w:ind w:firstLine="720"/>
        <w:rPr>
          <w:sz w:val="24"/>
          <w:szCs w:val="24"/>
        </w:rPr>
      </w:pPr>
      <w:r w:rsidRPr="004E47D3">
        <w:rPr>
          <w:sz w:val="24"/>
          <w:szCs w:val="24"/>
        </w:rPr>
        <w:t>Apple Inc.’s established is connected to the capability to apply business strength and exploiting the available opportunities as well as overcoming its threats and weaknesses. The SWOT analysis of the company offers insights on the design of the enterprise specifically when it wants to optimize its growth grounded on opportunities and strengths. On the other side, PESTE analysis provides the company with a platform to comprehend Social, Political, Technological and Economic factors which may have an impact on their future performance. The discussion will commence with SWOT and analysis followed by PEST analysis.</w:t>
      </w:r>
    </w:p>
    <w:p w:rsidR="00293F09" w:rsidRPr="004E47D3" w:rsidRDefault="00293F09" w:rsidP="004E47D3">
      <w:pPr>
        <w:spacing w:line="480" w:lineRule="auto"/>
        <w:rPr>
          <w:b/>
          <w:sz w:val="24"/>
          <w:szCs w:val="24"/>
        </w:rPr>
      </w:pPr>
      <w:r w:rsidRPr="004E47D3">
        <w:rPr>
          <w:b/>
          <w:sz w:val="24"/>
          <w:szCs w:val="24"/>
        </w:rPr>
        <w:t>Apple’s Strengths</w:t>
      </w:r>
    </w:p>
    <w:p w:rsidR="00293F09" w:rsidRPr="004E47D3" w:rsidRDefault="00293F09" w:rsidP="004E47D3">
      <w:pPr>
        <w:spacing w:line="480" w:lineRule="auto"/>
        <w:ind w:firstLine="720"/>
        <w:rPr>
          <w:sz w:val="24"/>
          <w:szCs w:val="24"/>
        </w:rPr>
      </w:pPr>
      <w:r w:rsidRPr="004E47D3">
        <w:rPr>
          <w:sz w:val="24"/>
          <w:szCs w:val="24"/>
        </w:rPr>
        <w:t>The most identified strengths within Apple are; huge profit margins, strong brand and proficient innovation processes. Apple products are presumed to be the most demanding in the world characterized by its high quality services. The company is capable of introducing separate profitable products with the help of its make image. The production of flagship products comes along with premium prices which results in a high-profit margin. The capability to continuously innovate new product has put Apple at the forefront by assisting it in gaining competitive advantage.</w:t>
      </w:r>
    </w:p>
    <w:p w:rsidR="00293F09" w:rsidRPr="004E47D3" w:rsidRDefault="00293F09" w:rsidP="004E47D3">
      <w:pPr>
        <w:spacing w:line="480" w:lineRule="auto"/>
        <w:rPr>
          <w:b/>
          <w:sz w:val="24"/>
          <w:szCs w:val="24"/>
        </w:rPr>
      </w:pPr>
      <w:r w:rsidRPr="004E47D3">
        <w:rPr>
          <w:sz w:val="24"/>
          <w:szCs w:val="24"/>
        </w:rPr>
        <w:t xml:space="preserve"> </w:t>
      </w:r>
      <w:r w:rsidRPr="004E47D3">
        <w:rPr>
          <w:b/>
          <w:sz w:val="24"/>
          <w:szCs w:val="24"/>
        </w:rPr>
        <w:t>Apple’s Weaknesses</w:t>
      </w:r>
    </w:p>
    <w:p w:rsidR="00293F09" w:rsidRPr="004E47D3" w:rsidRDefault="00293F09" w:rsidP="004E47D3">
      <w:pPr>
        <w:spacing w:line="480" w:lineRule="auto"/>
        <w:ind w:firstLine="720"/>
        <w:rPr>
          <w:sz w:val="24"/>
          <w:szCs w:val="24"/>
        </w:rPr>
      </w:pPr>
      <w:r w:rsidRPr="004E47D3">
        <w:rPr>
          <w:sz w:val="24"/>
          <w:szCs w:val="24"/>
        </w:rPr>
        <w:t xml:space="preserve">The weakness of the company is given priority when it comes to SWOT analysis. Weaknesses are internal factors that are capable of dragging the growth of the company. One of the weaknesses associated with Apple Inc is the inadequate distribution network. Only the </w:t>
      </w:r>
      <w:r w:rsidRPr="004E47D3">
        <w:rPr>
          <w:sz w:val="24"/>
          <w:szCs w:val="24"/>
        </w:rPr>
        <w:lastRenderedPageBreak/>
        <w:t>authorized sellers are allowed to sell the products thus limiting its market reach. Another weakness is the high selling price; this limits the access of the product from prospective customers in the low-income brackets; therefore only attracting clients from the high and middle-income brackets.</w:t>
      </w:r>
    </w:p>
    <w:p w:rsidR="00293F09" w:rsidRPr="004E47D3" w:rsidRDefault="00293F09" w:rsidP="004E47D3">
      <w:pPr>
        <w:spacing w:line="480" w:lineRule="auto"/>
        <w:rPr>
          <w:b/>
          <w:sz w:val="24"/>
          <w:szCs w:val="24"/>
        </w:rPr>
      </w:pPr>
      <w:r w:rsidRPr="004E47D3">
        <w:rPr>
          <w:b/>
          <w:sz w:val="24"/>
          <w:szCs w:val="24"/>
        </w:rPr>
        <w:t>Apple</w:t>
      </w:r>
      <w:r w:rsidR="004E47D3" w:rsidRPr="004E47D3">
        <w:rPr>
          <w:b/>
          <w:sz w:val="24"/>
          <w:szCs w:val="24"/>
        </w:rPr>
        <w:t>’s O</w:t>
      </w:r>
      <w:r w:rsidRPr="004E47D3">
        <w:rPr>
          <w:b/>
          <w:sz w:val="24"/>
          <w:szCs w:val="24"/>
        </w:rPr>
        <w:t>pportunities</w:t>
      </w:r>
    </w:p>
    <w:p w:rsidR="00293F09" w:rsidRPr="004E47D3" w:rsidRDefault="00293F09" w:rsidP="004E47D3">
      <w:pPr>
        <w:spacing w:line="480" w:lineRule="auto"/>
        <w:ind w:firstLine="720"/>
        <w:rPr>
          <w:sz w:val="24"/>
          <w:szCs w:val="24"/>
        </w:rPr>
      </w:pPr>
      <w:r w:rsidRPr="004E47D3">
        <w:rPr>
          <w:sz w:val="24"/>
          <w:szCs w:val="24"/>
        </w:rPr>
        <w:t>The company has an opportunity to expand its distribution network which is linked to its weakness of inadequate distribution network. An expanded distribution network can assist in reaching many customers. Another opportunity is its capability of producing new products line; this can be achieved through further innovation within the company.</w:t>
      </w:r>
    </w:p>
    <w:p w:rsidR="00293F09" w:rsidRPr="004E47D3" w:rsidRDefault="00293F09" w:rsidP="004E47D3">
      <w:pPr>
        <w:spacing w:line="480" w:lineRule="auto"/>
        <w:rPr>
          <w:b/>
          <w:sz w:val="24"/>
          <w:szCs w:val="24"/>
        </w:rPr>
      </w:pPr>
      <w:r w:rsidRPr="004E47D3">
        <w:rPr>
          <w:b/>
          <w:sz w:val="24"/>
          <w:szCs w:val="24"/>
        </w:rPr>
        <w:t>Threats Facing Apple Inc.</w:t>
      </w:r>
    </w:p>
    <w:p w:rsidR="00293F09" w:rsidRPr="004E47D3" w:rsidRDefault="00293F09" w:rsidP="004E47D3">
      <w:pPr>
        <w:spacing w:line="480" w:lineRule="auto"/>
        <w:ind w:firstLine="720"/>
        <w:rPr>
          <w:sz w:val="24"/>
          <w:szCs w:val="24"/>
        </w:rPr>
      </w:pPr>
      <w:r w:rsidRPr="004E47D3">
        <w:rPr>
          <w:sz w:val="24"/>
          <w:szCs w:val="24"/>
        </w:rPr>
        <w:t>The company is facing difficult competition from other company like Samsung which are also very innovative in the production of Android device. Production of counterfeit products is also a threat to the brand image of the company</w:t>
      </w:r>
    </w:p>
    <w:p w:rsidR="00293F09" w:rsidRPr="004E47D3" w:rsidRDefault="00293F09" w:rsidP="004E47D3">
      <w:pPr>
        <w:spacing w:line="480" w:lineRule="auto"/>
        <w:rPr>
          <w:b/>
          <w:sz w:val="24"/>
          <w:szCs w:val="24"/>
        </w:rPr>
      </w:pPr>
      <w:r w:rsidRPr="004E47D3">
        <w:rPr>
          <w:b/>
          <w:sz w:val="24"/>
          <w:szCs w:val="24"/>
        </w:rPr>
        <w:t>Factors influencing market analysis in Apple Inc.</w:t>
      </w:r>
    </w:p>
    <w:p w:rsidR="00293F09" w:rsidRPr="004E47D3" w:rsidRDefault="00293F09" w:rsidP="004E47D3">
      <w:pPr>
        <w:spacing w:line="480" w:lineRule="auto"/>
        <w:rPr>
          <w:sz w:val="24"/>
          <w:szCs w:val="24"/>
        </w:rPr>
      </w:pPr>
      <w:r w:rsidRPr="004E47D3">
        <w:rPr>
          <w:sz w:val="24"/>
          <w:szCs w:val="24"/>
        </w:rPr>
        <w:t>•    Political factors are responsible for government regulation and tariffs thus having an impact on the cost of selling Apple products. This is why Apple carries its manufacturing in China to reduce the cost of production.</w:t>
      </w:r>
    </w:p>
    <w:p w:rsidR="004E47D3" w:rsidRPr="004E47D3" w:rsidRDefault="00293F09" w:rsidP="004E47D3">
      <w:pPr>
        <w:spacing w:line="480" w:lineRule="auto"/>
        <w:rPr>
          <w:sz w:val="24"/>
          <w:szCs w:val="24"/>
        </w:rPr>
      </w:pPr>
      <w:r w:rsidRPr="004E47D3">
        <w:rPr>
          <w:sz w:val="24"/>
          <w:szCs w:val="24"/>
        </w:rPr>
        <w:t>•    Estimated rise in U.S dollar could results in high prices of apple product thus quantifying the fact as a negative economic effect on the company</w:t>
      </w:r>
      <w:r w:rsidR="004E47D3">
        <w:rPr>
          <w:sz w:val="24"/>
          <w:szCs w:val="24"/>
        </w:rPr>
        <w:t>.</w:t>
      </w:r>
    </w:p>
    <w:p w:rsidR="00030891" w:rsidRPr="004E47D3" w:rsidRDefault="004E47D3" w:rsidP="004E47D3">
      <w:pPr>
        <w:spacing w:line="480" w:lineRule="auto"/>
        <w:jc w:val="center"/>
        <w:rPr>
          <w:sz w:val="24"/>
          <w:szCs w:val="24"/>
        </w:rPr>
      </w:pPr>
      <w:r w:rsidRPr="004E47D3">
        <w:rPr>
          <w:sz w:val="24"/>
          <w:szCs w:val="24"/>
        </w:rPr>
        <w:lastRenderedPageBreak/>
        <w:t>References</w:t>
      </w:r>
    </w:p>
    <w:p w:rsidR="004E47D3" w:rsidRPr="004E47D3" w:rsidRDefault="004E47D3" w:rsidP="004E47D3">
      <w:pPr>
        <w:spacing w:line="480" w:lineRule="auto"/>
        <w:rPr>
          <w:sz w:val="24"/>
          <w:szCs w:val="24"/>
        </w:rPr>
      </w:pPr>
      <w:hyperlink r:id="rId5" w:history="1">
        <w:r w:rsidRPr="004E47D3">
          <w:rPr>
            <w:rStyle w:val="Hyperlink"/>
            <w:sz w:val="24"/>
            <w:szCs w:val="24"/>
          </w:rPr>
          <w:t>https://www.strategicmanagementinsight.com/swot-analyses/apple-swot-analysis.html</w:t>
        </w:r>
      </w:hyperlink>
    </w:p>
    <w:sectPr w:rsidR="004E47D3" w:rsidRPr="004E47D3" w:rsidSect="00A96FB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3C45B4"/>
    <w:multiLevelType w:val="hybridMultilevel"/>
    <w:tmpl w:val="7B002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tDAzNzI0NTM2NTA1NTdS0lEKTi0uzszPAykwrAUAGLPqHywAAAA="/>
  </w:docVars>
  <w:rsids>
    <w:rsidRoot w:val="00F2777C"/>
    <w:rsid w:val="00030891"/>
    <w:rsid w:val="000A1C30"/>
    <w:rsid w:val="00293F09"/>
    <w:rsid w:val="00386EEC"/>
    <w:rsid w:val="004E47D3"/>
    <w:rsid w:val="0079207C"/>
    <w:rsid w:val="007B0722"/>
    <w:rsid w:val="00A96FB9"/>
    <w:rsid w:val="00B36471"/>
    <w:rsid w:val="00C90392"/>
    <w:rsid w:val="00EF14D6"/>
    <w:rsid w:val="00F277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F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3F09"/>
    <w:pPr>
      <w:ind w:left="720"/>
      <w:contextualSpacing/>
    </w:pPr>
  </w:style>
  <w:style w:type="character" w:styleId="Hyperlink">
    <w:name w:val="Hyperlink"/>
    <w:basedOn w:val="DefaultParagraphFont"/>
    <w:uiPriority w:val="99"/>
    <w:semiHidden/>
    <w:unhideWhenUsed/>
    <w:rsid w:val="004E47D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trategicmanagementinsight.com/swot-analyses/apple-swot-analysi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3</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1</cp:revision>
  <dcterms:created xsi:type="dcterms:W3CDTF">2019-04-02T09:48:00Z</dcterms:created>
  <dcterms:modified xsi:type="dcterms:W3CDTF">2019-04-02T11:32:00Z</dcterms:modified>
</cp:coreProperties>
</file>